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E6" w:rsidRPr="008173E6" w:rsidRDefault="008173E6" w:rsidP="008173E6">
      <w:pPr>
        <w:bidi/>
        <w:rPr>
          <w:rFonts w:cs="B Nazanin"/>
          <w:b/>
          <w:bCs/>
          <w:sz w:val="24"/>
          <w:szCs w:val="24"/>
        </w:rPr>
      </w:pPr>
      <w:bookmarkStart w:id="0" w:name="_GoBack"/>
      <w:r w:rsidRPr="008173E6">
        <w:rPr>
          <w:rFonts w:cs="B Nazanin"/>
          <w:b/>
          <w:bCs/>
          <w:sz w:val="24"/>
          <w:szCs w:val="24"/>
          <w:rtl/>
        </w:rPr>
        <w:t xml:space="preserve">قانون تسری امتیازات خاص بانکها به موسسات اعتباری غیر بانکی مجاز </w:t>
      </w:r>
    </w:p>
    <w:bookmarkEnd w:id="0"/>
    <w:p w:rsidR="00FA6FCB" w:rsidRPr="008173E6" w:rsidRDefault="008173E6" w:rsidP="008173E6">
      <w:pPr>
        <w:bidi/>
        <w:rPr>
          <w:rFonts w:cs="B Nazanin"/>
          <w:sz w:val="24"/>
          <w:szCs w:val="24"/>
        </w:rPr>
      </w:pPr>
      <w:r w:rsidRPr="008173E6">
        <w:rPr>
          <w:rFonts w:cs="B Nazanin"/>
          <w:sz w:val="24"/>
          <w:szCs w:val="24"/>
          <w:rtl/>
        </w:rPr>
        <w:t>در جلسه علنی روز سه شنبه مورخ بیست و هفتم فروردین ماه یکهزار و سیصد و هشتاد و یک مجلس شواری اسلامی تصویب و در تاریخ 4/2/1381 به تایید شورای نگهبان رسیده و طی نامه شماره 2012-ق مورخ 8/2/1381 واصل گردیده است ، به پیوست جهت اجراء ابلاغ می گردد</w:t>
      </w:r>
      <w:r w:rsidRPr="008173E6">
        <w:rPr>
          <w:rFonts w:cs="B Nazanin"/>
          <w:sz w:val="24"/>
          <w:szCs w:val="24"/>
        </w:rPr>
        <w:t>.</w:t>
      </w:r>
      <w:r w:rsidRPr="008173E6">
        <w:rPr>
          <w:rFonts w:cs="B Nazanin"/>
          <w:sz w:val="24"/>
          <w:szCs w:val="24"/>
        </w:rPr>
        <w:br/>
      </w:r>
      <w:r w:rsidRPr="008173E6">
        <w:rPr>
          <w:rFonts w:cs="B Nazanin"/>
          <w:sz w:val="24"/>
          <w:szCs w:val="24"/>
          <w:rtl/>
        </w:rPr>
        <w:t>رئیس جمهور - سید محمد خاتمی</w:t>
      </w:r>
      <w:r w:rsidRPr="008173E6">
        <w:rPr>
          <w:rFonts w:cs="B Nazanin"/>
          <w:sz w:val="24"/>
          <w:szCs w:val="24"/>
        </w:rPr>
        <w:br/>
      </w:r>
      <w:r w:rsidRPr="008173E6">
        <w:rPr>
          <w:rFonts w:cs="B Nazanin"/>
          <w:sz w:val="24"/>
          <w:szCs w:val="24"/>
        </w:rPr>
        <w:br/>
      </w:r>
      <w:r w:rsidRPr="008173E6">
        <w:rPr>
          <w:rFonts w:cs="B Nazanin"/>
          <w:sz w:val="24"/>
          <w:szCs w:val="24"/>
          <w:rtl/>
        </w:rPr>
        <w:t>ماده واحده - به موجب این قانون کلیه حقوق و امتیازات پیش بینی شده برای بانکها در تبصره های ذیل بند (الف ) ماده (1) قانون وصول برخی از دراّمدهای دولت و مصرف آن در موارد معین - مصوب 1373 و ماده (15) اصلاحی قانون عملیات بانکی بدون ربا- مصوب 1365 در حدود مقرارت ناظر بر فعالیت موسسات اعتباری غیر بانکی مجاز و موضوع فعالیت آنها به این قبیل موسسات نیر تسری داده می شود</w:t>
      </w:r>
      <w:r w:rsidRPr="008173E6">
        <w:rPr>
          <w:rFonts w:cs="B Nazanin"/>
          <w:sz w:val="24"/>
          <w:szCs w:val="24"/>
        </w:rPr>
        <w:t>.</w:t>
      </w:r>
      <w:r w:rsidRPr="008173E6">
        <w:rPr>
          <w:rFonts w:cs="B Nazanin"/>
          <w:sz w:val="24"/>
          <w:szCs w:val="24"/>
        </w:rPr>
        <w:br/>
      </w:r>
      <w:r w:rsidRPr="008173E6">
        <w:rPr>
          <w:rFonts w:cs="B Nazanin"/>
          <w:sz w:val="24"/>
          <w:szCs w:val="24"/>
          <w:rtl/>
        </w:rPr>
        <w:t>قانون فوق مشتمل بر ماده واحده در جلسه علنی روز سه شنبه مورخ بیست وهفتم فروردین ماه یکهزار و سیصد و هشتاد و یک مجلس شورای اسلامی تصویب و در تاریخ 4/2/1381 به تایید شورای نگهبان رسیده است</w:t>
      </w:r>
      <w:r w:rsidRPr="008173E6">
        <w:rPr>
          <w:rFonts w:cs="B Nazanin"/>
          <w:sz w:val="24"/>
          <w:szCs w:val="24"/>
        </w:rPr>
        <w:t>.</w:t>
      </w:r>
      <w:r w:rsidRPr="008173E6">
        <w:rPr>
          <w:rFonts w:cs="B Nazanin"/>
          <w:sz w:val="24"/>
          <w:szCs w:val="24"/>
        </w:rPr>
        <w:br/>
      </w:r>
      <w:r w:rsidRPr="008173E6">
        <w:rPr>
          <w:rFonts w:cs="B Nazanin"/>
          <w:sz w:val="24"/>
          <w:szCs w:val="24"/>
          <w:rtl/>
        </w:rPr>
        <w:t>رئیس مجلس شورای اسلامی - مهدی کروبی</w:t>
      </w:r>
    </w:p>
    <w:sectPr w:rsidR="00FA6FCB" w:rsidRPr="0081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E6"/>
    <w:rsid w:val="000B223A"/>
    <w:rsid w:val="008173E6"/>
    <w:rsid w:val="00D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B518"/>
  <w15:chartTrackingRefBased/>
  <w15:docId w15:val="{0B389380-89D7-4C06-B16D-F2C21363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2023-02-22T14:24:00Z</dcterms:created>
  <dcterms:modified xsi:type="dcterms:W3CDTF">2023-02-22T14:24:00Z</dcterms:modified>
</cp:coreProperties>
</file>