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FCB" w:rsidRPr="00887357" w:rsidRDefault="00887357" w:rsidP="00887357">
      <w:pPr>
        <w:bidi/>
        <w:rPr>
          <w:rFonts w:cs="B Nazanin"/>
          <w:sz w:val="28"/>
          <w:szCs w:val="28"/>
        </w:rPr>
      </w:pPr>
      <w:r w:rsidRPr="00887357">
        <w:rPr>
          <w:rFonts w:cs="B Nazanin"/>
          <w:sz w:val="28"/>
          <w:szCs w:val="28"/>
          <w:rtl/>
        </w:rPr>
        <w:t>‌لایحه قانونی ممنوعیت خروج</w:t>
      </w:r>
      <w:r w:rsidRPr="00887357">
        <w:rPr>
          <w:rFonts w:cs="B Nazanin"/>
          <w:sz w:val="28"/>
          <w:szCs w:val="28"/>
        </w:rPr>
        <w:br/>
      </w:r>
      <w:r w:rsidRPr="00887357">
        <w:rPr>
          <w:rFonts w:cs="B Nazanin"/>
          <w:sz w:val="28"/>
          <w:szCs w:val="28"/>
          <w:rtl/>
        </w:rPr>
        <w:t>بدهکاران بانکها</w:t>
      </w:r>
      <w:bookmarkStart w:id="0" w:name="_GoBack"/>
      <w:bookmarkEnd w:id="0"/>
      <w:r w:rsidRPr="00887357">
        <w:rPr>
          <w:rFonts w:cs="B Nazanin"/>
          <w:sz w:val="28"/>
          <w:szCs w:val="28"/>
        </w:rPr>
        <w:br/>
      </w:r>
      <w:r w:rsidRPr="00887357">
        <w:rPr>
          <w:rFonts w:cs="B Nazanin"/>
          <w:sz w:val="28"/>
          <w:szCs w:val="28"/>
          <w:rtl/>
        </w:rPr>
        <w:t>‌مصوب 59.2.20</w:t>
      </w:r>
      <w:r w:rsidRPr="00887357">
        <w:rPr>
          <w:rFonts w:cs="B Nazanin"/>
          <w:sz w:val="28"/>
          <w:szCs w:val="28"/>
        </w:rPr>
        <w:br/>
      </w:r>
      <w:r w:rsidRPr="00887357">
        <w:rPr>
          <w:rFonts w:cs="B Nazanin"/>
          <w:sz w:val="28"/>
          <w:szCs w:val="28"/>
          <w:rtl/>
        </w:rPr>
        <w:t>‌ماده واحده - به بانک مرکزی ایران اجازه داده می‌شود به منظور جلوگیری از خروج</w:t>
      </w:r>
      <w:r w:rsidRPr="00887357">
        <w:rPr>
          <w:rFonts w:cs="B Nazanin" w:hint="cs"/>
          <w:sz w:val="28"/>
          <w:szCs w:val="28"/>
          <w:rtl/>
        </w:rPr>
        <w:t xml:space="preserve"> </w:t>
      </w:r>
      <w:r w:rsidRPr="00887357">
        <w:rPr>
          <w:rFonts w:cs="B Nazanin"/>
          <w:sz w:val="28"/>
          <w:szCs w:val="28"/>
          <w:rtl/>
        </w:rPr>
        <w:t>اشخاصی که به بانکهای کشور بدهکار بوده و اسامی آنان از‌طرف بانکها به بانک مرکزی</w:t>
      </w:r>
      <w:r w:rsidRPr="00887357">
        <w:rPr>
          <w:rFonts w:cs="B Nazanin" w:hint="cs"/>
          <w:sz w:val="28"/>
          <w:szCs w:val="28"/>
          <w:rtl/>
        </w:rPr>
        <w:t xml:space="preserve"> </w:t>
      </w:r>
      <w:r w:rsidRPr="00887357">
        <w:rPr>
          <w:rFonts w:cs="B Nazanin"/>
          <w:sz w:val="28"/>
          <w:szCs w:val="28"/>
          <w:rtl/>
        </w:rPr>
        <w:t>ایران اعلام شده است و همچنین واردکنندگان و صادرکنندگان که به تعهدات خود عمل</w:t>
      </w:r>
      <w:r w:rsidRPr="00887357">
        <w:rPr>
          <w:rFonts w:cs="B Nazanin"/>
          <w:sz w:val="28"/>
          <w:szCs w:val="28"/>
        </w:rPr>
        <w:br/>
      </w:r>
      <w:r w:rsidRPr="00887357">
        <w:rPr>
          <w:rFonts w:cs="B Nazanin"/>
          <w:sz w:val="28"/>
          <w:szCs w:val="28"/>
          <w:rtl/>
        </w:rPr>
        <w:t>ننموده‌اند، از طریق دادسرای‌عمومی تهران خواستار ممنوعیت خروج آنان از کشور گردد</w:t>
      </w:r>
      <w:r w:rsidRPr="00887357">
        <w:rPr>
          <w:rFonts w:cs="B Nazanin" w:hint="cs"/>
          <w:sz w:val="28"/>
          <w:szCs w:val="28"/>
          <w:rtl/>
        </w:rPr>
        <w:t xml:space="preserve"> </w:t>
      </w:r>
      <w:r w:rsidRPr="00887357">
        <w:rPr>
          <w:rFonts w:cs="B Nazanin"/>
          <w:sz w:val="28"/>
          <w:szCs w:val="28"/>
          <w:rtl/>
        </w:rPr>
        <w:t>خروج اشخاص مزبور از کشور منوط به اجازه بانک مرکزی ایران می‌باشد</w:t>
      </w:r>
      <w:r w:rsidRPr="00887357">
        <w:rPr>
          <w:rFonts w:cs="B Nazanin"/>
          <w:sz w:val="28"/>
          <w:szCs w:val="28"/>
        </w:rPr>
        <w:t>.</w:t>
      </w:r>
    </w:p>
    <w:sectPr w:rsidR="00FA6FCB" w:rsidRPr="00887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57"/>
    <w:rsid w:val="000B223A"/>
    <w:rsid w:val="00887357"/>
    <w:rsid w:val="00D2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C30E5"/>
  <w15:chartTrackingRefBased/>
  <w15:docId w15:val="{B4C8D891-E696-4351-AAB0-43AEA0EF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2023-02-22T14:08:00Z</dcterms:created>
  <dcterms:modified xsi:type="dcterms:W3CDTF">2023-02-22T14:09:00Z</dcterms:modified>
</cp:coreProperties>
</file>